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FCDA0C" w14:textId="77777777" w:rsidR="00E120D4" w:rsidRDefault="00410B77" w:rsidP="00D60C0E">
      <w:pPr>
        <w:pBdr>
          <w:bottom w:val="dotted" w:sz="24" w:space="1" w:color="auto"/>
        </w:pBdr>
        <w:rPr>
          <w:b/>
        </w:rPr>
      </w:pPr>
      <w:bookmarkStart w:id="0" w:name="_GoBack"/>
      <w:bookmarkEnd w:id="0"/>
      <w:r>
        <w:rPr>
          <w:b/>
        </w:rPr>
        <w:t>Cu</w:t>
      </w:r>
      <w:r w:rsidR="00E120D4">
        <w:rPr>
          <w:b/>
        </w:rPr>
        <w:t>s</w:t>
      </w:r>
      <w:r>
        <w:rPr>
          <w:b/>
        </w:rPr>
        <w:t>tomizable Press Release</w:t>
      </w:r>
      <w:r w:rsidR="00E120D4">
        <w:rPr>
          <w:b/>
        </w:rPr>
        <w:t xml:space="preserve"> – Replace </w:t>
      </w:r>
      <w:r w:rsidR="00E120D4" w:rsidRPr="00A0130C">
        <w:rPr>
          <w:b/>
          <w:color w:val="FF0000"/>
        </w:rPr>
        <w:t xml:space="preserve">RED </w:t>
      </w:r>
      <w:r w:rsidR="00A0130C" w:rsidRPr="00A0130C">
        <w:rPr>
          <w:b/>
          <w:color w:val="FF0000"/>
        </w:rPr>
        <w:t>TEXT</w:t>
      </w:r>
      <w:r w:rsidR="00E120D4" w:rsidRPr="00A0130C">
        <w:rPr>
          <w:b/>
          <w:color w:val="FF0000"/>
        </w:rPr>
        <w:t xml:space="preserve"> </w:t>
      </w:r>
      <w:r w:rsidR="00E120D4">
        <w:rPr>
          <w:b/>
        </w:rPr>
        <w:t>with your information</w:t>
      </w:r>
    </w:p>
    <w:p w14:paraId="1E43CC5C" w14:textId="77777777" w:rsidR="006B47A1" w:rsidRDefault="006B47A1" w:rsidP="00D60C0E">
      <w:pPr>
        <w:rPr>
          <w:b/>
        </w:rPr>
      </w:pPr>
    </w:p>
    <w:p w14:paraId="3DFFED6A" w14:textId="77777777" w:rsidR="006B47A1" w:rsidRPr="00D60C0E" w:rsidRDefault="006B47A1" w:rsidP="006B47A1">
      <w:pPr>
        <w:rPr>
          <w:b/>
        </w:rPr>
      </w:pPr>
      <w:r w:rsidRPr="00D60C0E">
        <w:rPr>
          <w:b/>
        </w:rPr>
        <w:t>For Immediate Release</w:t>
      </w:r>
    </w:p>
    <w:p w14:paraId="18E9DECB" w14:textId="77777777" w:rsidR="006B47A1" w:rsidRDefault="006B47A1" w:rsidP="00D60C0E">
      <w:pPr>
        <w:rPr>
          <w:b/>
        </w:rPr>
      </w:pPr>
    </w:p>
    <w:p w14:paraId="1E45D0A2" w14:textId="77777777" w:rsidR="00D60C0E" w:rsidRPr="007E5CC1" w:rsidRDefault="00D60C0E" w:rsidP="00D60C0E">
      <w:pPr>
        <w:rPr>
          <w:b/>
          <w:color w:val="FF0000"/>
        </w:rPr>
      </w:pPr>
      <w:r w:rsidRPr="007E5CC1">
        <w:rPr>
          <w:b/>
          <w:color w:val="FF0000"/>
        </w:rPr>
        <w:t>Winery Name</w:t>
      </w:r>
    </w:p>
    <w:p w14:paraId="77619B42" w14:textId="77777777" w:rsidR="00D60C0E" w:rsidRDefault="00D60C0E" w:rsidP="00D60C0E">
      <w:pPr>
        <w:rPr>
          <w:b/>
        </w:rPr>
      </w:pPr>
      <w:r>
        <w:rPr>
          <w:b/>
        </w:rPr>
        <w:t xml:space="preserve">Contact: </w:t>
      </w:r>
      <w:r w:rsidRPr="007E5CC1">
        <w:rPr>
          <w:b/>
          <w:color w:val="FF0000"/>
        </w:rPr>
        <w:t>Marketing Manager – (888) 555-0000 ext. 123</w:t>
      </w:r>
    </w:p>
    <w:p w14:paraId="768E2CF5" w14:textId="77777777" w:rsidR="00D60C0E" w:rsidRPr="007E5CC1" w:rsidRDefault="00D60C0E" w:rsidP="00D60C0E">
      <w:pPr>
        <w:rPr>
          <w:b/>
          <w:color w:val="FF0000"/>
        </w:rPr>
      </w:pPr>
      <w:r w:rsidRPr="007E5CC1">
        <w:rPr>
          <w:b/>
          <w:color w:val="FF0000"/>
        </w:rPr>
        <w:t>Marketing@yourwinery.com</w:t>
      </w:r>
    </w:p>
    <w:p w14:paraId="475FA81E" w14:textId="7C00DE0E" w:rsidR="00D60C0E" w:rsidRPr="00D60C0E" w:rsidRDefault="00D60C0E" w:rsidP="00D60C0E">
      <w:pPr>
        <w:rPr>
          <w:b/>
        </w:rPr>
      </w:pPr>
      <w:r w:rsidRPr="00D60C0E">
        <w:rPr>
          <w:b/>
        </w:rPr>
        <w:t xml:space="preserve">Date: </w:t>
      </w:r>
      <w:r>
        <w:rPr>
          <w:b/>
        </w:rPr>
        <w:fldChar w:fldCharType="begin"/>
      </w:r>
      <w:r>
        <w:rPr>
          <w:b/>
        </w:rPr>
        <w:instrText xml:space="preserve"> DATE \@ "MMMM d, yyyy" </w:instrText>
      </w:r>
      <w:r>
        <w:rPr>
          <w:b/>
        </w:rPr>
        <w:fldChar w:fldCharType="separate"/>
      </w:r>
      <w:r w:rsidR="0007786F">
        <w:rPr>
          <w:b/>
          <w:noProof/>
        </w:rPr>
        <w:t>June 4, 2019</w:t>
      </w:r>
      <w:r>
        <w:rPr>
          <w:b/>
        </w:rPr>
        <w:fldChar w:fldCharType="end"/>
      </w:r>
    </w:p>
    <w:p w14:paraId="0DFFBD90" w14:textId="77777777" w:rsidR="00D60C0E" w:rsidRPr="00D60C0E" w:rsidRDefault="00D60C0E" w:rsidP="00D60C0E">
      <w:pPr>
        <w:rPr>
          <w:b/>
        </w:rPr>
      </w:pPr>
    </w:p>
    <w:p w14:paraId="2717F24A" w14:textId="77777777" w:rsidR="00006EFC" w:rsidRPr="00D60C0E" w:rsidRDefault="00D60C0E" w:rsidP="00D60C0E">
      <w:pPr>
        <w:jc w:val="center"/>
      </w:pPr>
      <w:r w:rsidRPr="007E5CC1">
        <w:rPr>
          <w:b/>
          <w:color w:val="FF0000"/>
        </w:rPr>
        <w:t xml:space="preserve">Winery </w:t>
      </w:r>
      <w:r w:rsidR="00282B9D">
        <w:rPr>
          <w:b/>
        </w:rPr>
        <w:t xml:space="preserve">Brings Home </w:t>
      </w:r>
      <w:r w:rsidRPr="007E5CC1">
        <w:rPr>
          <w:b/>
          <w:color w:val="FF0000"/>
        </w:rPr>
        <w:t>Gold</w:t>
      </w:r>
      <w:r w:rsidR="00051A74" w:rsidRPr="007E5CC1">
        <w:rPr>
          <w:b/>
          <w:color w:val="FF0000"/>
        </w:rPr>
        <w:t>/Silver/Bronze Medal(s)</w:t>
      </w:r>
    </w:p>
    <w:p w14:paraId="5CB6C477" w14:textId="77777777" w:rsidR="00006EFC" w:rsidRPr="00D60C0E" w:rsidRDefault="00006EFC"/>
    <w:p w14:paraId="6A9C0349" w14:textId="0B826119" w:rsidR="00A27BF5" w:rsidRDefault="007E5CC1">
      <w:r w:rsidRPr="007E5CC1">
        <w:rPr>
          <w:color w:val="FF0000"/>
        </w:rPr>
        <w:t>W</w:t>
      </w:r>
      <w:r w:rsidR="00E22B30" w:rsidRPr="007E5CC1">
        <w:rPr>
          <w:color w:val="FF0000"/>
        </w:rPr>
        <w:t>inery</w:t>
      </w:r>
      <w:r w:rsidR="00E22B30">
        <w:t xml:space="preserve">’s </w:t>
      </w:r>
      <w:r w:rsidR="0098554A">
        <w:rPr>
          <w:color w:val="FF0000"/>
        </w:rPr>
        <w:t>vintage</w:t>
      </w:r>
      <w:r w:rsidR="00E22B30" w:rsidRPr="007E5CC1">
        <w:rPr>
          <w:color w:val="FF0000"/>
        </w:rPr>
        <w:t xml:space="preserve"> wine</w:t>
      </w:r>
      <w:r w:rsidRPr="007E5CC1">
        <w:rPr>
          <w:color w:val="FF0000"/>
        </w:rPr>
        <w:t xml:space="preserve"> name</w:t>
      </w:r>
      <w:r w:rsidR="00E22B30" w:rsidRPr="007E5CC1">
        <w:rPr>
          <w:color w:val="FF0000"/>
        </w:rPr>
        <w:t xml:space="preserve"> </w:t>
      </w:r>
      <w:r w:rsidR="00E22B30">
        <w:t xml:space="preserve">captured </w:t>
      </w:r>
      <w:r w:rsidR="00E22B30" w:rsidRPr="007E5CC1">
        <w:rPr>
          <w:color w:val="FF0000"/>
        </w:rPr>
        <w:t xml:space="preserve">a </w:t>
      </w:r>
      <w:r w:rsidRPr="007E5CC1">
        <w:rPr>
          <w:color w:val="FF0000"/>
        </w:rPr>
        <w:t>Double G</w:t>
      </w:r>
      <w:r w:rsidR="00A27BF5" w:rsidRPr="007E5CC1">
        <w:rPr>
          <w:color w:val="FF0000"/>
        </w:rPr>
        <w:t>old/</w:t>
      </w:r>
      <w:r w:rsidRPr="007E5CC1">
        <w:rPr>
          <w:color w:val="FF0000"/>
        </w:rPr>
        <w:t>Gold/S</w:t>
      </w:r>
      <w:r w:rsidR="00E22B30" w:rsidRPr="007E5CC1">
        <w:rPr>
          <w:color w:val="FF0000"/>
        </w:rPr>
        <w:t>ilver</w:t>
      </w:r>
      <w:r w:rsidRPr="007E5CC1">
        <w:rPr>
          <w:color w:val="FF0000"/>
        </w:rPr>
        <w:t>/B</w:t>
      </w:r>
      <w:r w:rsidR="00A27BF5" w:rsidRPr="007E5CC1">
        <w:rPr>
          <w:color w:val="FF0000"/>
        </w:rPr>
        <w:t>ronze medal</w:t>
      </w:r>
      <w:r w:rsidRPr="007E5CC1">
        <w:rPr>
          <w:color w:val="FF0000"/>
        </w:rPr>
        <w:t>(s)</w:t>
      </w:r>
      <w:r w:rsidR="00A27BF5" w:rsidRPr="007E5CC1">
        <w:rPr>
          <w:color w:val="FF0000"/>
        </w:rPr>
        <w:t xml:space="preserve"> </w:t>
      </w:r>
      <w:r w:rsidR="00A27BF5">
        <w:t xml:space="preserve">in </w:t>
      </w:r>
      <w:r>
        <w:t>t</w:t>
      </w:r>
      <w:r w:rsidR="006A76F3" w:rsidRPr="00D60C0E">
        <w:t xml:space="preserve">he </w:t>
      </w:r>
      <w:r w:rsidR="005C7769">
        <w:t>201</w:t>
      </w:r>
      <w:r w:rsidR="00CA30CF">
        <w:t>9</w:t>
      </w:r>
      <w:r w:rsidR="005C7769">
        <w:t xml:space="preserve"> </w:t>
      </w:r>
      <w:r w:rsidR="006A76F3" w:rsidRPr="00D60C0E">
        <w:t>Great America</w:t>
      </w:r>
      <w:r w:rsidR="005C7769">
        <w:t>n International Wine Competition</w:t>
      </w:r>
      <w:r w:rsidR="00A27BF5">
        <w:t xml:space="preserve">. </w:t>
      </w:r>
      <w:r w:rsidR="006A76F3" w:rsidRPr="00D60C0E">
        <w:t xml:space="preserve"> </w:t>
      </w:r>
    </w:p>
    <w:p w14:paraId="7E370399" w14:textId="77777777" w:rsidR="00CE019F" w:rsidRDefault="00CE019F"/>
    <w:p w14:paraId="1F91FCFE" w14:textId="4CD1AEE3" w:rsidR="00282B9D" w:rsidRDefault="005C7769" w:rsidP="00282B9D">
      <w:r>
        <w:t>Entries</w:t>
      </w:r>
      <w:r w:rsidR="006A76F3" w:rsidRPr="00D60C0E">
        <w:t xml:space="preserve"> from </w:t>
      </w:r>
      <w:r w:rsidR="00CA30CF">
        <w:t>18</w:t>
      </w:r>
      <w:r>
        <w:t xml:space="preserve"> countries around</w:t>
      </w:r>
      <w:r w:rsidR="006A76F3" w:rsidRPr="00D60C0E">
        <w:t xml:space="preserve"> the world were judged at</w:t>
      </w:r>
      <w:r w:rsidR="00A27BF5">
        <w:t xml:space="preserve"> this premiere competition </w:t>
      </w:r>
      <w:r w:rsidR="00D60C0E">
        <w:t xml:space="preserve">held </w:t>
      </w:r>
      <w:r w:rsidR="00CA30CF">
        <w:t xml:space="preserve">on May 4 and 5 </w:t>
      </w:r>
      <w:r w:rsidR="00D60C0E">
        <w:t>in Rochester, New York</w:t>
      </w:r>
      <w:r w:rsidR="00A27BF5">
        <w:t xml:space="preserve">.  </w:t>
      </w:r>
      <w:r w:rsidR="00CE019F">
        <w:t>M</w:t>
      </w:r>
      <w:r w:rsidR="00D60C0E">
        <w:t>ore than</w:t>
      </w:r>
      <w:r>
        <w:t xml:space="preserve"> 1,4</w:t>
      </w:r>
      <w:r w:rsidR="006A76F3" w:rsidRPr="00D60C0E">
        <w:t xml:space="preserve">00 </w:t>
      </w:r>
      <w:r>
        <w:t xml:space="preserve">entries </w:t>
      </w:r>
      <w:r w:rsidR="00CE019F">
        <w:t xml:space="preserve">were evaluated by a panel of </w:t>
      </w:r>
      <w:r w:rsidR="00282B9D" w:rsidRPr="00D60C0E">
        <w:t>experts</w:t>
      </w:r>
      <w:r>
        <w:t xml:space="preserve"> including Masters of Wine,</w:t>
      </w:r>
      <w:r w:rsidR="00282B9D">
        <w:t xml:space="preserve"> </w:t>
      </w:r>
      <w:r w:rsidR="00282B9D" w:rsidRPr="00D60C0E">
        <w:t xml:space="preserve">sommeliers, enologists, winemakers, distributors, </w:t>
      </w:r>
      <w:r w:rsidR="007E5CC1">
        <w:t xml:space="preserve">wine </w:t>
      </w:r>
      <w:r w:rsidR="00282B9D" w:rsidRPr="00D60C0E">
        <w:t xml:space="preserve">educators and </w:t>
      </w:r>
      <w:r w:rsidR="00CE019F">
        <w:t xml:space="preserve">wine </w:t>
      </w:r>
      <w:r w:rsidR="00282B9D" w:rsidRPr="00D60C0E">
        <w:t>writers</w:t>
      </w:r>
      <w:r w:rsidR="00282B9D">
        <w:t>.</w:t>
      </w:r>
      <w:r w:rsidR="00282B9D" w:rsidRPr="00D60C0E">
        <w:t xml:space="preserve">  </w:t>
      </w:r>
      <w:r w:rsidR="00282B9D">
        <w:t xml:space="preserve">Wines submitted </w:t>
      </w:r>
      <w:r w:rsidR="007E5CC1">
        <w:t>to the competition ranged in price up to</w:t>
      </w:r>
      <w:r w:rsidR="00282B9D" w:rsidRPr="00D60C0E">
        <w:t xml:space="preserve"> $449.</w:t>
      </w:r>
    </w:p>
    <w:p w14:paraId="3EA37237" w14:textId="77777777" w:rsidR="00A27BF5" w:rsidRDefault="00A27BF5" w:rsidP="00282B9D"/>
    <w:p w14:paraId="1F618EEF" w14:textId="3B0D1144" w:rsidR="00051A74" w:rsidRDefault="00A27BF5" w:rsidP="00051A74">
      <w:r w:rsidRPr="00D60C0E">
        <w:t>The</w:t>
      </w:r>
      <w:r w:rsidR="00CE019F">
        <w:t>se</w:t>
      </w:r>
      <w:r w:rsidR="004B0705">
        <w:t xml:space="preserve"> </w:t>
      </w:r>
      <w:r w:rsidRPr="00D60C0E">
        <w:t>world-renowned judges evaluated the wines</w:t>
      </w:r>
      <w:r>
        <w:t xml:space="preserve"> using a hybrid standard not traditionally seen in US wine competitions.   The scoring integrated </w:t>
      </w:r>
      <w:r w:rsidR="002F26A5">
        <w:t xml:space="preserve">a </w:t>
      </w:r>
      <w:r>
        <w:t>world standardized point scale</w:t>
      </w:r>
      <w:r w:rsidR="002F26A5">
        <w:t xml:space="preserve"> recognized by the OIV</w:t>
      </w:r>
      <w:r>
        <w:t xml:space="preserve"> </w:t>
      </w:r>
      <w:r w:rsidR="002F26A5">
        <w:t>(</w:t>
      </w:r>
      <w:r w:rsidR="002F26A5" w:rsidRPr="002F26A5">
        <w:rPr>
          <w:bCs/>
        </w:rPr>
        <w:t xml:space="preserve">The International </w:t>
      </w:r>
      <w:proofErr w:type="spellStart"/>
      <w:r w:rsidR="002F26A5" w:rsidRPr="002F26A5">
        <w:rPr>
          <w:bCs/>
        </w:rPr>
        <w:t>Organisation</w:t>
      </w:r>
      <w:proofErr w:type="spellEnd"/>
      <w:r w:rsidR="002F26A5" w:rsidRPr="002F26A5">
        <w:rPr>
          <w:bCs/>
        </w:rPr>
        <w:t xml:space="preserve"> of Vine</w:t>
      </w:r>
      <w:r w:rsidR="0037678E">
        <w:rPr>
          <w:bCs/>
        </w:rPr>
        <w:t>s</w:t>
      </w:r>
      <w:r w:rsidR="002F26A5" w:rsidRPr="002F26A5">
        <w:rPr>
          <w:bCs/>
        </w:rPr>
        <w:t xml:space="preserve"> and Wine</w:t>
      </w:r>
      <w:r w:rsidR="002F26A5">
        <w:rPr>
          <w:bCs/>
        </w:rPr>
        <w:t xml:space="preserve">), sensory mapping and the American straight-medals system.  </w:t>
      </w:r>
      <w:r w:rsidR="00051A74">
        <w:rPr>
          <w:bCs/>
        </w:rPr>
        <w:t>This combination se</w:t>
      </w:r>
      <w:r w:rsidR="00CE019F">
        <w:rPr>
          <w:bCs/>
        </w:rPr>
        <w:t xml:space="preserve">ts </w:t>
      </w:r>
      <w:r w:rsidR="00051A74">
        <w:rPr>
          <w:bCs/>
        </w:rPr>
        <w:t xml:space="preserve">the </w:t>
      </w:r>
      <w:r w:rsidR="00051A74" w:rsidRPr="00051A74">
        <w:t>Great American</w:t>
      </w:r>
      <w:r w:rsidR="00051A74">
        <w:t xml:space="preserve"> International Wine Competition’s standards </w:t>
      </w:r>
      <w:r w:rsidR="00CE019F">
        <w:t xml:space="preserve">apart </w:t>
      </w:r>
      <w:r w:rsidR="00051A74" w:rsidRPr="00051A74">
        <w:t>from other US competitions</w:t>
      </w:r>
      <w:r w:rsidR="00CE019F">
        <w:t xml:space="preserve">. It </w:t>
      </w:r>
      <w:r w:rsidR="00051A74" w:rsidRPr="00051A74">
        <w:t xml:space="preserve">offers wineries sensorial analysis and evaluation of their wines </w:t>
      </w:r>
      <w:r w:rsidR="004B0705">
        <w:t xml:space="preserve">based </w:t>
      </w:r>
      <w:r w:rsidR="00051A74" w:rsidRPr="00051A74">
        <w:t xml:space="preserve">on the highest professional </w:t>
      </w:r>
      <w:r w:rsidR="008C2EC1">
        <w:t>criteria</w:t>
      </w:r>
      <w:r w:rsidR="00ED60C9">
        <w:t>.</w:t>
      </w:r>
    </w:p>
    <w:p w14:paraId="7CB53053" w14:textId="77777777" w:rsidR="00051A74" w:rsidRDefault="00051A74" w:rsidP="00051A74"/>
    <w:p w14:paraId="4E0BE79F" w14:textId="1EB75923" w:rsidR="008C2EC1" w:rsidRDefault="00903D0B" w:rsidP="00051A74">
      <w:r w:rsidRPr="007E5CC1">
        <w:rPr>
          <w:color w:val="FF0000"/>
        </w:rPr>
        <w:t>Winery</w:t>
      </w:r>
      <w:r>
        <w:t xml:space="preserve">’s </w:t>
      </w:r>
      <w:r w:rsidR="0098554A">
        <w:rPr>
          <w:color w:val="FF0000"/>
        </w:rPr>
        <w:t>vintage</w:t>
      </w:r>
      <w:r w:rsidRPr="007E5CC1">
        <w:rPr>
          <w:color w:val="FF0000"/>
        </w:rPr>
        <w:t xml:space="preserve"> wine name </w:t>
      </w:r>
      <w:r w:rsidR="00654873" w:rsidRPr="00654873">
        <w:rPr>
          <w:color w:val="FF0000"/>
        </w:rPr>
        <w:t xml:space="preserve">(lead in to </w:t>
      </w:r>
      <w:r w:rsidR="00051A74" w:rsidRPr="00654873">
        <w:rPr>
          <w:color w:val="FF0000"/>
        </w:rPr>
        <w:t xml:space="preserve">your tasting notes here)  </w:t>
      </w:r>
    </w:p>
    <w:p w14:paraId="39C1A830" w14:textId="77777777" w:rsidR="008C2EC1" w:rsidRDefault="008C2EC1" w:rsidP="00051A74"/>
    <w:p w14:paraId="555E02B7" w14:textId="77777777" w:rsidR="004B0705" w:rsidRDefault="004B0705" w:rsidP="00051A74"/>
    <w:p w14:paraId="129B190D" w14:textId="77777777" w:rsidR="00051A74" w:rsidRPr="00903D0B" w:rsidRDefault="008C2EC1" w:rsidP="00051A74">
      <w:pPr>
        <w:rPr>
          <w:i/>
          <w:color w:val="FF0000"/>
        </w:rPr>
      </w:pPr>
      <w:r w:rsidRPr="00903D0B">
        <w:rPr>
          <w:color w:val="FF0000"/>
        </w:rPr>
        <w:t>Include availability in your area if applicable.</w:t>
      </w:r>
    </w:p>
    <w:p w14:paraId="631CB0C8" w14:textId="77777777" w:rsidR="00A27BF5" w:rsidRPr="002F26A5" w:rsidRDefault="00A27BF5" w:rsidP="00282B9D"/>
    <w:p w14:paraId="5EB6D72D" w14:textId="77777777" w:rsidR="004B0705" w:rsidRDefault="004B0705"/>
    <w:p w14:paraId="2769B01E" w14:textId="77777777" w:rsidR="00006EFC" w:rsidRPr="00903D0B" w:rsidRDefault="008C2EC1">
      <w:pPr>
        <w:rPr>
          <w:color w:val="FF0000"/>
        </w:rPr>
      </w:pPr>
      <w:r w:rsidRPr="00903D0B">
        <w:rPr>
          <w:color w:val="FF0000"/>
        </w:rPr>
        <w:t>Include winery history/background statement here.</w:t>
      </w:r>
    </w:p>
    <w:p w14:paraId="1C962F6A" w14:textId="77777777" w:rsidR="00006EFC" w:rsidRPr="00D60C0E" w:rsidRDefault="00006EFC"/>
    <w:p w14:paraId="42F56AC2" w14:textId="77777777" w:rsidR="00006EFC" w:rsidRPr="00D60C0E" w:rsidRDefault="00006EFC"/>
    <w:p w14:paraId="5C0D6147" w14:textId="77777777" w:rsidR="00006EFC" w:rsidRDefault="006A76F3">
      <w:r w:rsidRPr="00D60C0E">
        <w:t xml:space="preserve">The Great American International Wine Competition is organized and conducted by the Raise A Glass Foundation, created to support charities around the world. </w:t>
      </w:r>
      <w:r w:rsidR="00051A74">
        <w:t>Their inter</w:t>
      </w:r>
      <w:r w:rsidR="00051A74" w:rsidRPr="00D60C0E">
        <w:t>national</w:t>
      </w:r>
      <w:r w:rsidRPr="00D60C0E">
        <w:t xml:space="preserve"> wine, beer and spirit competitions</w:t>
      </w:r>
      <w:r w:rsidR="00051A74">
        <w:t xml:space="preserve"> donate all </w:t>
      </w:r>
      <w:r w:rsidRPr="00D60C0E">
        <w:t xml:space="preserve">unopened bottles </w:t>
      </w:r>
      <w:r w:rsidR="008C2EC1">
        <w:t xml:space="preserve">of judged wine, beer or spirits </w:t>
      </w:r>
      <w:r w:rsidR="00051A74">
        <w:t xml:space="preserve">to designated </w:t>
      </w:r>
      <w:r w:rsidRPr="00D60C0E">
        <w:t>charit</w:t>
      </w:r>
      <w:r w:rsidR="00051A74">
        <w:t xml:space="preserve">ies to use </w:t>
      </w:r>
      <w:r w:rsidR="008C2EC1">
        <w:t>in</w:t>
      </w:r>
      <w:r w:rsidR="00051A74">
        <w:t xml:space="preserve"> their fundraising </w:t>
      </w:r>
      <w:r w:rsidR="008C2EC1">
        <w:t>efforts</w:t>
      </w:r>
      <w:r w:rsidRPr="00D60C0E">
        <w:t xml:space="preserve">. Learn more at </w:t>
      </w:r>
      <w:hyperlink r:id="rId6">
        <w:r w:rsidRPr="00D60C0E">
          <w:rPr>
            <w:color w:val="0000FF"/>
            <w:u w:val="single"/>
          </w:rPr>
          <w:t>www.raiseaglassfoundation.com</w:t>
        </w:r>
      </w:hyperlink>
      <w:r w:rsidRPr="00D60C0E">
        <w:t xml:space="preserve"> </w:t>
      </w:r>
    </w:p>
    <w:p w14:paraId="0859C19B" w14:textId="77777777" w:rsidR="00CE019F" w:rsidRPr="00D60C0E" w:rsidRDefault="00CE019F"/>
    <w:p w14:paraId="7664FE7E" w14:textId="77777777" w:rsidR="00006EFC" w:rsidRPr="00D60C0E" w:rsidRDefault="006A76F3">
      <w:pPr>
        <w:jc w:val="center"/>
      </w:pPr>
      <w:bookmarkStart w:id="1" w:name="_gjdgxs" w:colFirst="0" w:colLast="0"/>
      <w:bookmarkEnd w:id="1"/>
      <w:r w:rsidRPr="00D60C0E">
        <w:t># # #</w:t>
      </w:r>
    </w:p>
    <w:sectPr w:rsidR="00006EFC" w:rsidRPr="00D60C0E" w:rsidSect="00CE0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FDBD" w14:textId="77777777" w:rsidR="001F5457" w:rsidRDefault="001F5457" w:rsidP="00CA30CF">
      <w:r>
        <w:separator/>
      </w:r>
    </w:p>
  </w:endnote>
  <w:endnote w:type="continuationSeparator" w:id="0">
    <w:p w14:paraId="610AAEB0" w14:textId="77777777" w:rsidR="001F5457" w:rsidRDefault="001F5457" w:rsidP="00CA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189F" w14:textId="77777777" w:rsidR="00CA30CF" w:rsidRDefault="00CA3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9FED" w14:textId="77777777" w:rsidR="00CA30CF" w:rsidRDefault="00CA3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4B63" w14:textId="77777777" w:rsidR="00CA30CF" w:rsidRDefault="00CA3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8657" w14:textId="77777777" w:rsidR="001F5457" w:rsidRDefault="001F5457" w:rsidP="00CA30CF">
      <w:r>
        <w:separator/>
      </w:r>
    </w:p>
  </w:footnote>
  <w:footnote w:type="continuationSeparator" w:id="0">
    <w:p w14:paraId="247B0A42" w14:textId="77777777" w:rsidR="001F5457" w:rsidRDefault="001F5457" w:rsidP="00CA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8D98" w14:textId="77777777" w:rsidR="00CA30CF" w:rsidRDefault="00CA3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FE9D" w14:textId="77777777" w:rsidR="00CA30CF" w:rsidRDefault="00CA3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F901" w14:textId="77777777" w:rsidR="00CA30CF" w:rsidRDefault="00CA3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FC"/>
    <w:rsid w:val="00006EFC"/>
    <w:rsid w:val="00051A74"/>
    <w:rsid w:val="0007786F"/>
    <w:rsid w:val="00181E10"/>
    <w:rsid w:val="001F5457"/>
    <w:rsid w:val="00282B9D"/>
    <w:rsid w:val="002F26A5"/>
    <w:rsid w:val="0037678E"/>
    <w:rsid w:val="00410B77"/>
    <w:rsid w:val="004B0705"/>
    <w:rsid w:val="005C7769"/>
    <w:rsid w:val="00654873"/>
    <w:rsid w:val="006A76F3"/>
    <w:rsid w:val="006B47A1"/>
    <w:rsid w:val="007D26EA"/>
    <w:rsid w:val="007E5CC1"/>
    <w:rsid w:val="008C2EC1"/>
    <w:rsid w:val="00903D0B"/>
    <w:rsid w:val="0098554A"/>
    <w:rsid w:val="00A0130C"/>
    <w:rsid w:val="00A27BF5"/>
    <w:rsid w:val="00CA30CF"/>
    <w:rsid w:val="00CE019F"/>
    <w:rsid w:val="00D60C0E"/>
    <w:rsid w:val="00E120D4"/>
    <w:rsid w:val="00E22B30"/>
    <w:rsid w:val="00E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650D6"/>
  <w15:docId w15:val="{E39D418B-0290-42D6-B88B-8957C69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3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0CF"/>
  </w:style>
  <w:style w:type="paragraph" w:styleId="Footer">
    <w:name w:val="footer"/>
    <w:basedOn w:val="Normal"/>
    <w:link w:val="FooterChar"/>
    <w:uiPriority w:val="99"/>
    <w:unhideWhenUsed/>
    <w:rsid w:val="00CA3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seaglassfoundatio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Ron Dougherty</cp:lastModifiedBy>
  <cp:revision>2</cp:revision>
  <dcterms:created xsi:type="dcterms:W3CDTF">2019-06-04T20:22:00Z</dcterms:created>
  <dcterms:modified xsi:type="dcterms:W3CDTF">2019-06-04T20:22:00Z</dcterms:modified>
</cp:coreProperties>
</file>